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99.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апрель</w:t>
      </w:r>
      <w:br/>
      <w:r>
        <w:rPr>
          <w:rStyle w:val="ItalicText"/>
        </w:rPr>
        <w:t xml:space="preserve">Москва, 29.03.2017</w:t>
      </w:r>
      <w:br/>
    </w:p>
    <w:p>
      <w:pPr>
        <w:pStyle w:val="hStyle"/>
      </w:pPr>
      <w:r>
        <w:rPr>
          <w:rStyle w:val="TitleText"/>
        </w:rPr>
        <w:t xml:space="preserve">Смотрите программы и фильмы об истории нашей страны и мира!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Русский Исторический Канал всегда стремится рассказать телезрителям о новых исторических фактах и напомнить обо всех известных событиях и знаменитых личностях, определивших ход времени. Давайте же вместе перелистаем великие страницы истории!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5 апреля по средам в 20:00 — «Рыцари»</w:t>
            </w:r>
            <w:br/>
            <w:br/>
            <w:r>
              <w:rPr/>
              <w:t xml:space="preserve">Рыцари... Как они пережили заговоры, распри и осады? Как побеждали в поединках и крупных сражениях? Зачем они сражались в турнирах и как вошли в легенды? В этом сериале мы проследим путь становления рыцарства от самого начала и до последних дней. Узнаем, что представляло собой их оружие, как создавались луки, мечи и кольчуга. Познакомимся с жилищами рыцарей и их бытом. Примем участие в рыцарских турнирах, походах и войнах, которые они вели.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Кристиан Фэйрабенд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10 апреля в 20:00 — «Владимир Маяковский. Последний апрель»</w:t>
            </w:r>
            <w:br/>
            <w:br/>
            <w:r>
              <w:rPr/>
              <w:t xml:space="preserve">Долгие годы никто не мог точно сказать, что произошло в роковой день 14 апреля 1930 года в небольшой комнате, где погиб Маяковский. Зато точно известно другое: с места происшествия пропал тот самый пистолет, из которого был сделан выстрел, и часть вещдоков. А следствие грубо нарушило протокол. И даже вскрытие было сделано не по правилам. Владимир Маяковский: убийство или самоубийство? Разочаровался или разочаровал? Кому была нужна смерть «певца революции»? В фильме с помощью судебных экспертов мы рассмотрим основные версии гибели поэта.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Татьяна Фрейденссон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16 апреля в 21:30 — «Вифлеем. Город Иисуса»</w:t>
            </w:r>
            <w:br/>
            <w:br/>
            <w:r>
              <w:rPr/>
              <w:t xml:space="preserve">Вифлеем – город, в котором каждый уголок – святыня. Сюда приезжают с просьбами о помощи и с благодарностью со всего мира. Это место, рождающее настроение созерцания, осмысления и поиска душевного тепла. Находясь здесь, мы как будто берем паузу и становимся ближе к Богу. А наши сердца наполняются теплом и светом мерцающей Вифлеемской Звезды.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Константин Мурашев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20 и 27 апреля в 22:00 — «Америка до Колумба»</w:t>
            </w:r>
            <w:br/>
            <w:br/>
            <w:r>
              <w:rPr/>
              <w:t xml:space="preserve">В 1492 году состоялось открытие Америки Колумбом. Происходит столкновение двух миров –культурами, обычаями и верованиями. Результатом этого столкновения происходит обмен техникой, продуктами питания и другими предметами в различных отраслях – всё это называлось «Колумбовский обмен». В документальном фильме мы подробно рассмотрим причины того, что привело к гибели цивилизаций и народов в Северной и Южной Америке и в то же время дало начало новому этапу возрождения Европы. Перед вами предстанет период до Колумба, а также сотни лет колонизации Европой Америки.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Фитцджеральд Джего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365 дней ТВ.</w:t>
      </w:r>
      <w:r>
        <w:rPr/>
        <w:t xml:space="preserve"> Исторический канал. Живой учебник мировой и российской истории. Проекты телеканала предлагают зрителю максимально объективный взгляд на исторические события, рассматривая различные точки зрения и раскрывая новые факты. Производится компанией «Ред Медиа». </w:t>
      </w:r>
      <w:hyperlink r:id="rId18" w:history="1">
        <w:r>
          <w:rPr>
            <w:u w:val="single"/>
          </w:rPr>
          <w:t xml:space="preserve">www.365days.ru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365days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2024-03-28T08:53:44+00:00</dcterms:created>
  <dcterms:modified xsi:type="dcterms:W3CDTF">2024-03-28T08:53:44+00:00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