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май</w:t>
      </w:r>
      <w:br/>
      <w:r>
        <w:rPr>
          <w:rStyle w:val="ItalicText"/>
        </w:rPr>
        <w:t xml:space="preserve">Москва, 28.04.2017</w:t>
      </w:r>
      <w:br/>
    </w:p>
    <w:p>
      <w:pPr>
        <w:pStyle w:val="hStyle"/>
      </w:pPr>
      <w:r>
        <w:rPr>
          <w:rStyle w:val="TitleText"/>
        </w:rPr>
        <w:t xml:space="preserve">Смотрите в мае лучшие фильмы комедийного жанра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Весна будет еще теплее и солнечнее с майскими премьерами канала «КИНОКОМЕДИЯ». Смешные и забавные сюжеты картин не оставят никого равнодушным. Предлагаем в этом убедиться!</w:t>
      </w:r>
    </w:p>
    <w:p>
      <w:pPr/>
      <w:r>
        <w:rPr/>
        <w:t xml:space="preserve"> </w:t>
      </w:r>
    </w:p>
    <w:p>
      <w:pPr/>
    </w:p>
    <w:p>
      <w:pPr/>
      <w:r>
        <w:rPr/>
        <w:t xml:space="preserve"> </w:t>
      </w:r>
    </w:p>
    <w:p>
      <w:pPr/>
      <w:r>
        <w:rPr/>
        <w:t xml:space="preserve">В мае телеканал также порадует своих телезрителей и специальными рубриками: по вторникам в 19:30 – </w:t>
      </w:r>
      <w:r>
        <w:rPr>
          <w:b w:val="1"/>
          <w:bCs w:val="1"/>
        </w:rPr>
        <w:t xml:space="preserve">космические комедии</w:t>
      </w:r>
      <w:r>
        <w:rPr/>
        <w:t xml:space="preserve">: «Пришелец из космоса», «Железное небо», «Все могу», «Лунная афера», «СуперБобровы»; по пятницам в 19:30 – </w:t>
      </w:r>
      <w:r>
        <w:rPr>
          <w:b w:val="1"/>
          <w:bCs w:val="1"/>
        </w:rPr>
        <w:t xml:space="preserve">любимые комедии</w:t>
      </w:r>
      <w:r>
        <w:rPr/>
        <w:t xml:space="preserve">: «Злоключения китайца в Китае», «Невезучие», «Мания величия», «Блеф»; 8 марта с 19:30 смотрите сразу </w:t>
      </w:r>
      <w:r>
        <w:rPr>
          <w:b w:val="1"/>
          <w:bCs w:val="1"/>
        </w:rPr>
        <w:t xml:space="preserve">две части скандинавского форсажа</w:t>
      </w:r>
      <w:r>
        <w:rPr/>
        <w:t xml:space="preserve">.</w:t>
      </w:r>
    </w:p>
    <w:p/>
    <w:p>
      <w:pPr/>
      <w:r>
        <w:pict>
          <v:shape id="_x0000_s1014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3 мая в 19:30 — «Секреты секса и любви»</w:t>
            </w:r>
            <w:br/>
            <w:br/>
            <w:r>
              <w:rPr/>
              <w:t xml:space="preserve">Жарким летом в Мадриде пять пар в томлении страсти  открывают для себя весьма неожиданные формы сексуального влечения. Изумление и страх перед неведомыми удовольствиями сменяются неконтролируемым желанием. Табу рушатся, и теперь ничто не в силах удержать героев от любовных экспериментов.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Испания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Пако Леон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Наталия де Молина, Алехандро Гарсия, Джакобо Санчес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10 мая в 19:30 — «Убойный огонек»</w:t>
            </w:r>
            <w:br/>
            <w:br/>
            <w:r>
              <w:rPr/>
              <w:t xml:space="preserve">Телезапись зрелищного «новогоднего огонька» оборачивается абсолютным сумасшествием, когда череда несчастных случаев обрушивается на съемочную площадку один за другим. Съемочный кран только что разгромил столик с массовкой… включая массовку. Одержимая фанатка шантажирует Адана, сексапильную сверх всякой меры поп-звезду. За легендарным певцом Альфонсо открывает вооруженную охоту сумасшедший автор песен. Один из актеров массовки, Хосе, пытает свое счастье с прекрасной Паломой, однако всех ее мужчин обычно преследуют беды. Тем временем снаружи разъяренная толпа требует ареста бесчестного продюсера шоу. В любой момент все окончательно выйдет из под контроля. Как всегда, «праздник» подкрался незаметно!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Испания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 де ла Иглесиа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Рафаэль, Марио Касас, Пепон Ниэто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17 мая в 19:30 — «Наши любовники»</w:t>
            </w:r>
            <w:br/>
            <w:br/>
            <w:r>
              <w:rPr/>
              <w:t xml:space="preserve">Карлос – умный и привлекательный, но выглядит грустно, будто судьба совсем не балует его. Однажды он отправляется в книжный бар, чтобы впервые в жизни выпить бренди. Ирен – прирожденная выдумщица и завсегдатай этого места.</w:t>
            </w:r>
            <w:br/>
            <w:br/>
            <w:r>
              <w:rPr/>
              <w:t xml:space="preserve">Они встретились не случайно: его сердце разбито, ее – растоптано. Один взгляд и между ними вспыхивает роман под выдуманными именами, импровизация без всякой спешки и обязательств. Вместе они отказываются от реальной жизни и с азартом окунаются в новый, иллюзорный мир, отправляя нас в приключение, наполненное юмором и нежностью.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Испания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Мигель Анхель Ламата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Эдуардо Норьега, Мишель Хеннер, Феле Мартинес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22 мая в 19:30 — «Фортуна Вегаса»</w:t>
            </w:r>
            <w:br/>
            <w:br/>
            <w:r>
              <w:rPr/>
              <w:t xml:space="preserve">Девушка в 24 года переехала в Лас-Вегас, где нашла работу у добродушного Динка Хаймовица, содержащего нелегальную букмекерскую контору. Миляга Динк получил хорошее образование, но отличился в родном Нью-Йорке махинациями на ставках, из-за чего и сбежал в игорную столицу США. Игорным бизнесом Хаймовиц продолжал заниматься при помощи своего напарника букмекера Бернарда Роуза, который живет на Лонг-Айленде. Будучи математическими гениями, эти двое сколотили себе состояние на ставках и наивных клиентах, тогда как сама Бет научилась от них многим трюкам.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США, Великобритания,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Стивен Фрирз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Ребекка Холл, Брюс Уиллис, Кэтрин Зета-Джонс, Джошуа Джексон, Фрэнк Грилло, Винс Вон, Джон Кэрролл Линч, Лора Припон, Уэйн Пер, Джоэль Мюррей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24 мая в 19:30 — «Новогодний отрыв»</w:t>
            </w:r>
            <w:br/>
            <w:br/>
            <w:r>
              <w:rPr/>
              <w:t xml:space="preserve">В канун нового года пассажирский поезд терпит аварию и застревает на пустынном участке. Время неумолимо движется к полуночи, а помощи все нет. Пассажиры теряют последнюю надежду встретить праздник в кругу своих близких. Уныние сменяется отчаянием и подозрительностью. Всем начинает казаться, что один из путешественников – опасный преступник, вынашивающий кошмарные планы...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Испания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Хосе Корбачо, Хуан Крус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Тони Акоста, Карим Эйт Эм’Хэнд, Роберто Аламо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КИНОКОМЕДИЯ. </w:t>
      </w:r>
      <w:r>
        <w:rPr/>
        <w:t xml:space="preserve">Телеканал отечественных и зарубежных комедий. В эфире самые веселые, смешные и забавные фильмы от ведущих киностудий. Классика жанра и новинки последних лет. Хорошее настроение каждый день! Производится компанией 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2024-03-29T00:10:02+00:00</dcterms:created>
  <dcterms:modified xsi:type="dcterms:W3CDTF">2024-03-29T00:10:02+00:00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