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120pt; height:120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сентябрь</w:t>
      </w:r>
      <w:br/>
      <w:r>
        <w:rPr>
          <w:rStyle w:val="ItalicText"/>
        </w:rPr>
        <w:t xml:space="preserve">Москва, 25.08.2017</w:t>
      </w:r>
      <w:br/>
    </w:p>
    <w:p>
      <w:pPr>
        <w:pStyle w:val="hStyle"/>
      </w:pPr>
      <w:r>
        <w:rPr>
          <w:rStyle w:val="TitleText"/>
        </w:rPr>
        <w:t xml:space="preserve">Пикантные премьеры сентября на канале «Русская ночь»</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Телеканал «Русская ночь» в сентябре покажет новые эротические фильмы. Страстные признания героев и откровенные сцены закружат в вихре эмоций. Приятного просмотра!</w:t>
      </w:r>
    </w:p>
    <w:p/>
    <w:p>
      <w:pPr/>
      <w:r>
        <w:pict>
          <v:shape id="_x0000_s1010"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2 сентября в 00:00 — «Мэган. Эскорт высшего класса»</w:t>
            </w:r>
            <w:br/>
            <w:br/>
            <w:r>
              <w:rPr/>
              <w:t xml:space="preserve">Их работа, роскошный эскорт, позволяет этим леди путешествовать по всему миру за счет своих богатых клиентов. Молодые девушки решили предоставлять услуги роскошного эскорта и доставлять удовольствие всем своим клиентам. Хоть эти крошки внешне и разные, но у них есть одна общая черта – неумеренный аппетит к радостям секса и похоти. Вот и молоденькая американка Мэган едет в Париж, чтобы встретиться с двумя похотливыми миллионерами, желающими сексуально расслабляться в перерывах между бизнес-встречами. Девушка должна будет удовлетворять каждое их желание, находясь в роскошной квартире в столице. Она готова отдать на растерзание своё прекрасное тело многим богатым бизнесменам...</w:t>
            </w:r>
          </w:p>
        </w:tc>
      </w:tr>
      <w:tr>
        <w:trPr/>
        <w:tc>
          <w:tcPr>
            <w:tcW w:w="100" w:type="dxa"/>
          </w:tcPr>
          <w:p>
            <w:pPr>
              <w:pStyle w:val="pStyle"/>
            </w:pPr>
            <w:br/>
            <w:r>
              <w:rPr>
                <w:rStyle w:val="BoldText"/>
              </w:rPr>
              <w:t xml:space="preserve">Производство: </w:t>
            </w:r>
            <w:r>
              <w:rPr>
                <w:rStyle w:val="RegText"/>
              </w:rPr>
              <w:t xml:space="preserve">Франция</w:t>
            </w:r>
            <w:br/>
            <w:r>
              <w:rPr>
                <w:rStyle w:val="BoldText"/>
              </w:rPr>
              <w:t xml:space="preserve">Режиссер: </w:t>
            </w:r>
            <w:r>
              <w:rPr>
                <w:rStyle w:val="RegText"/>
              </w:rPr>
              <w:t xml:space="preserve">Эрве Бодилис</w:t>
            </w:r>
            <w:br/>
            <w:r>
              <w:rPr>
                <w:rStyle w:val="BoldText"/>
              </w:rPr>
              <w:t xml:space="preserve">В ролях: </w:t>
            </w:r>
            <w:r>
              <w:rPr>
                <w:rStyle w:val="RegText"/>
              </w:rPr>
              <w:t xml:space="preserve">Альберто Бланко, Анисса Кэйт, Джэсси Вольт, Меган Рэйн, Никита Белуччи, Джули Скайхай, Паскаль Уайт</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3 сентября в 00:00 — «Всё для Мистера Скотта»</w:t>
            </w:r>
            <w:br/>
            <w:br/>
            <w:r>
              <w:rPr/>
              <w:t xml:space="preserve">Из-за внезапного краха фондового рынка и плохого управления, офис финансового управления Джорджа попадает в затруднительное положение. После потери самой большой части своих инвестиций Джордж в бешенстве отправляется к верному Майку, его правой руке, который готов сделать что угодно, чтобы помочь. Предложенная идея заключается в убеждении богатого мистера Скотта довериться консультационному центру по управлению всеми его активами. Всё это приводит к организованной вечеринке, полной роскоши и страстных женщин.</w:t>
            </w:r>
          </w:p>
        </w:tc>
      </w:tr>
      <w:tr>
        <w:trPr/>
        <w:tc>
          <w:tcPr>
            <w:tcW w:w="100" w:type="dxa"/>
          </w:tcPr>
          <w:p>
            <w:pPr>
              <w:pStyle w:val="pStyle"/>
            </w:pPr>
            <w:br/>
            <w:r>
              <w:rPr>
                <w:rStyle w:val="BoldText"/>
              </w:rPr>
              <w:t xml:space="preserve">Производство: </w:t>
            </w:r>
            <w:r>
              <w:rPr>
                <w:rStyle w:val="RegText"/>
              </w:rPr>
              <w:t xml:space="preserve">Италия, Франция, США</w:t>
            </w:r>
            <w:br/>
            <w:r>
              <w:rPr>
                <w:rStyle w:val="BoldText"/>
              </w:rPr>
              <w:t xml:space="preserve">Режиссер: </w:t>
            </w:r>
            <w:r>
              <w:rPr>
                <w:rStyle w:val="RegText"/>
              </w:rPr>
              <w:t xml:space="preserve">Маркус Долби</w:t>
            </w:r>
            <w:br/>
            <w:r>
              <w:rPr>
                <w:rStyle w:val="BoldText"/>
              </w:rPr>
              <w:t xml:space="preserve">В ролях: </w:t>
            </w:r>
            <w:r>
              <w:rPr>
                <w:rStyle w:val="RegText"/>
              </w:rPr>
              <w:t xml:space="preserve">Александра Стэйн, Иэн Скотт, Майк Анджело, Эндрю, Билли Стар, Кэрол Лильен, Барбара Нова, Свит Кэт, Виктория Дэниэлс, Бэлла Бэйби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9 сентября в 00:00 — «Мой похотливый друг»</w:t>
            </w:r>
            <w:br/>
            <w:br/>
            <w:r>
              <w:rPr/>
              <w:t xml:space="preserve">Ждали ли вы всю свою жизнь встречи с лучшим другом, кому можно доверять и о ком заботиться? Тем, кто всегда говорил бы вам правду, особенно когда это очень сложно сделать? Друга, который нравится вам при любых обстоятельствах? Испытайте, какими насыщенными могут быть моменты удовольствия от любви с первого взгляда.</w:t>
            </w:r>
          </w:p>
        </w:tc>
      </w:tr>
      <w:tr>
        <w:trPr/>
        <w:tc>
          <w:tcPr>
            <w:tcW w:w="100" w:type="dxa"/>
          </w:tcPr>
          <w:p>
            <w:pPr>
              <w:pStyle w:val="pStyle"/>
            </w:pPr>
            <w:br/>
            <w:r>
              <w:rPr>
                <w:rStyle w:val="BoldText"/>
              </w:rPr>
              <w:t xml:space="preserve">Производство: </w:t>
            </w:r>
            <w:r>
              <w:rPr>
                <w:rStyle w:val="RegText"/>
              </w:rPr>
              <w:t xml:space="preserve">Нидерланды</w:t>
            </w:r>
            <w:br/>
            <w:r>
              <w:rPr>
                <w:rStyle w:val="BoldText"/>
              </w:rPr>
              <w:t xml:space="preserve">Режиссер: </w:t>
            </w:r>
            <w:r>
              <w:rPr>
                <w:rStyle w:val="RegText"/>
              </w:rPr>
              <w:t xml:space="preserve">Роман Слука</w:t>
            </w:r>
            <w:br/>
            <w:r>
              <w:rPr>
                <w:rStyle w:val="BoldText"/>
              </w:rPr>
              <w:t xml:space="preserve">В ролях: </w:t>
            </w:r>
            <w:r>
              <w:rPr>
                <w:rStyle w:val="RegText"/>
              </w:rPr>
              <w:t xml:space="preserve">Дениса Хэван, Энни, Эль Сторм, Натали Шери, Мия Манаротэ, Тэсс Линдон, Виктория Свит, Андхело Годшак, Ридж, Нэо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10 сентября в 00:00 — «Бархатная гостиная»</w:t>
            </w:r>
            <w:br/>
            <w:br/>
            <w:r>
              <w:rPr/>
              <w:t xml:space="preserve">Бархатная гостиная – элитная организация членов парламента, не занимающих официального поста, где господа могут расслабиться и насладиться компанией завидных молодых женщин.</w:t>
            </w:r>
          </w:p>
        </w:tc>
      </w:tr>
      <w:tr>
        <w:trPr/>
        <w:tc>
          <w:tcPr>
            <w:tcW w:w="100" w:type="dxa"/>
          </w:tcPr>
          <w:p>
            <w:pPr>
              <w:pStyle w:val="pStyle"/>
            </w:pPr>
            <w:br/>
            <w:r>
              <w:rPr>
                <w:rStyle w:val="BoldText"/>
              </w:rPr>
              <w:t xml:space="preserve">Производство: </w:t>
            </w:r>
            <w:r>
              <w:rPr>
                <w:rStyle w:val="RegText"/>
              </w:rPr>
              <w:t xml:space="preserve">Нидерланды</w:t>
            </w:r>
            <w:br/>
            <w:r>
              <w:rPr>
                <w:rStyle w:val="BoldText"/>
              </w:rPr>
              <w:t xml:space="preserve">Режиссер: </w:t>
            </w:r>
            <w:r>
              <w:rPr>
                <w:rStyle w:val="RegText"/>
              </w:rPr>
              <w:t xml:space="preserve">Дисанто</w:t>
            </w:r>
            <w:br/>
            <w:r>
              <w:rPr>
                <w:rStyle w:val="BoldText"/>
              </w:rPr>
              <w:t xml:space="preserve">В ролях: </w:t>
            </w:r>
            <w:r>
              <w:rPr>
                <w:rStyle w:val="RegText"/>
              </w:rPr>
              <w:t xml:space="preserve">Меган Кокс, Саманта Бэнтлей, Джордан Прайс, Бруклин Блю, Эмили Би</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4" o:title=""/>
                </v:shape>
              </w:pict>
            </w:r>
            <w:r>
              <w:rPr>
                <w:rStyle w:val="BoldText"/>
              </w:rPr>
              <w:t xml:space="preserve">16 сентября в 00:00 — «Запретная любовь»</w:t>
            </w:r>
            <w:br/>
            <w:br/>
            <w:r>
              <w:rPr/>
              <w:t xml:space="preserve">Некоторые истории жаждут, чтобы их рассказывали: истории о любви или трагедии. История красивой модели ювелирных украшений Аниссы запутана в паутину лжи, предательства и любви. И вы, как прядильщик рассказа, способны провести ее через узкий путь, заполненный страстью, чувственностью и эротикой.</w:t>
            </w:r>
          </w:p>
        </w:tc>
      </w:tr>
      <w:tr>
        <w:trPr/>
        <w:tc>
          <w:tcPr>
            <w:tcW w:w="100" w:type="dxa"/>
          </w:tcPr>
          <w:p>
            <w:pPr>
              <w:pStyle w:val="pStyle"/>
            </w:pPr>
            <w:br/>
            <w:r>
              <w:rPr>
                <w:rStyle w:val="BoldText"/>
              </w:rPr>
              <w:t xml:space="preserve">Производство: </w:t>
            </w:r>
            <w:r>
              <w:rPr>
                <w:rStyle w:val="RegText"/>
              </w:rPr>
              <w:t xml:space="preserve">США</w:t>
            </w:r>
            <w:br/>
            <w:r>
              <w:rPr>
                <w:rStyle w:val="BoldText"/>
              </w:rPr>
              <w:t xml:space="preserve">Режиссер: </w:t>
            </w:r>
            <w:r>
              <w:rPr>
                <w:rStyle w:val="RegText"/>
              </w:rPr>
              <w:t xml:space="preserve">Фрэнк Мэйджор</w:t>
            </w:r>
            <w:br/>
            <w:r>
              <w:rPr>
                <w:rStyle w:val="BoldText"/>
              </w:rPr>
              <w:t xml:space="preserve">В ролях: </w:t>
            </w:r>
            <w:r>
              <w:rPr>
                <w:rStyle w:val="RegText"/>
              </w:rPr>
              <w:t xml:space="preserve">Анисса Кэйт, Джэсси Вольт, Сьюзи Мосс</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5" o:title=""/>
                </v:shape>
              </w:pict>
            </w:r>
            <w:r>
              <w:rPr>
                <w:rStyle w:val="BoldText"/>
              </w:rPr>
              <w:t xml:space="preserve">23 сентября в 00:00 — «С задней стороны»</w:t>
            </w:r>
            <w:br/>
            <w:br/>
            <w:r>
              <w:rPr/>
              <w:t xml:space="preserve">Задача менеджера отеля высшего класса – следить, чтобы каждый гость оставался довольным и чтобы их желания выполнялись беспрекословно. Жасмин Джэ отлично справляется с данной задачей, отбирая подходящий персонал и требуя выполнения своих обязанности на высшем уровне.</w:t>
            </w:r>
          </w:p>
        </w:tc>
      </w:tr>
      <w:tr>
        <w:trPr/>
        <w:tc>
          <w:tcPr>
            <w:tcW w:w="100" w:type="dxa"/>
          </w:tcPr>
          <w:p>
            <w:pPr>
              <w:pStyle w:val="pStyle"/>
            </w:pPr>
            <w:br/>
            <w:r>
              <w:rPr>
                <w:rStyle w:val="BoldText"/>
              </w:rPr>
              <w:t xml:space="preserve">Производство: </w:t>
            </w:r>
            <w:r>
              <w:rPr>
                <w:rStyle w:val="RegText"/>
              </w:rPr>
              <w:t xml:space="preserve">Нидерланды</w:t>
            </w:r>
            <w:br/>
            <w:r>
              <w:rPr>
                <w:rStyle w:val="BoldText"/>
              </w:rPr>
              <w:t xml:space="preserve">Режиссер: </w:t>
            </w:r>
            <w:r>
              <w:rPr>
                <w:rStyle w:val="RegText"/>
              </w:rPr>
              <w:t xml:space="preserve">Аньяли Кара</w:t>
            </w:r>
            <w:br/>
            <w:r>
              <w:rPr>
                <w:rStyle w:val="BoldText"/>
              </w:rPr>
              <w:t xml:space="preserve">В ролях: </w:t>
            </w:r>
            <w:r>
              <w:rPr>
                <w:rStyle w:val="RegText"/>
              </w:rPr>
              <w:t xml:space="preserve">Люк Отрод, Макс Камбэро, Макс Дидс, Жасмин Джэ, Тина Кай, Ава Далуш, Сиенна Дэй, Тамара Грэйс, Макс Гамбрэро, Райан Райдер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6" w:history="1">
        <w:r>
          <w:rPr>
            <w:u w:val="single"/>
          </w:rPr>
          <w:t xml:space="preserve">smolnikovavv@red-media.ru</w:t>
        </w:r>
      </w:hyperlink>
    </w:p>
    <w:p>
      <w:pPr/>
      <w:r>
        <w:rPr>
          <w:i w:val="1"/>
          <w:iCs w:val="1"/>
        </w:rPr>
        <w:t xml:space="preserve">Больше новостей на наших страницах в </w:t>
      </w:r>
      <w:hyperlink r:id="rId17" w:history="1">
        <w:r>
          <w:rPr>
            <w:u w:val="single"/>
          </w:rPr>
          <w:t xml:space="preserve">ВК</w:t>
        </w:r>
      </w:hyperlink>
      <w:r>
        <w:rPr>
          <w:i w:val="1"/>
          <w:iCs w:val="1"/>
        </w:rPr>
        <w:t xml:space="preserve">, </w:t>
      </w:r>
      <w:hyperlink r:id="rId18" w:history="1">
        <w:r>
          <w:rPr>
            <w:u w:val="single"/>
          </w:rPr>
          <w:t xml:space="preserve">ОК</w:t>
        </w:r>
      </w:hyperlink>
      <w:r>
        <w:rPr>
          <w:i w:val="1"/>
          <w:iCs w:val="1"/>
        </w:rPr>
        <w:t xml:space="preserve"> и </w:t>
      </w:r>
      <w:hyperlink r:id="rId19"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Русская ночь. </w:t>
      </w:r>
      <w:r>
        <w:rPr/>
        <w:t xml:space="preserve">Эротический телеканал. Отечественные и зарубежные фильмы и сериалы, телевизионные шоу и клипы в лучших традициях эротического искусства. Телеканал для ценителей чувственной эротики.</w:t>
      </w:r>
    </w:p>
    <w:p>
      <w:pPr/>
      <w:r>
        <w:rPr/>
        <w:t xml:space="preserve">Производится компанией «Ред Медиа». </w:t>
      </w:r>
      <w:hyperlink r:id="rId20" w:history="1">
        <w:r>
          <w:rPr>
            <w:u w:val="single"/>
          </w:rPr>
          <w:t xml:space="preserve">www.rusnight.ru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21" w:history="1">
        <w:r>
          <w:rPr>
            <w:u w:val="single"/>
          </w:rPr>
          <w:t xml:space="preserve">www.red-media.ru</w:t>
        </w:r>
      </w:hyperlink>
    </w:p>
    <w:sectPr>
      <w:footerReference w:type="default" r:id="rId22"/>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mailto:smolnikovavv@red-media.ru" TargetMode="External"/><Relationship Id="rId17" Type="http://schemas.openxmlformats.org/officeDocument/2006/relationships/hyperlink" Target="https://vk.com/redmediatv" TargetMode="External"/><Relationship Id="rId18" Type="http://schemas.openxmlformats.org/officeDocument/2006/relationships/hyperlink" Target="https://ok.ru/group/63145683452079" TargetMode="External"/><Relationship Id="rId19" Type="http://schemas.openxmlformats.org/officeDocument/2006/relationships/hyperlink" Target="https://t.me/redmediatv" TargetMode="External"/><Relationship Id="rId20" Type="http://schemas.openxmlformats.org/officeDocument/2006/relationships/hyperlink" Target="http://www.rusnight.ru" TargetMode="External"/><Relationship Id="rId21" Type="http://schemas.openxmlformats.org/officeDocument/2006/relationships/hyperlink" Target="http://www.red-media.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2024-03-29T07:39:12+00:00</dcterms:created>
  <dcterms:modified xsi:type="dcterms:W3CDTF">2024-03-29T07:39:12+00:00</dcterms:modified>
</cp:coreProperties>
</file>

<file path=docProps/custom.xml><?xml version="1.0" encoding="utf-8"?>
<Properties xmlns="http://schemas.openxmlformats.org/officeDocument/2006/custom-properties" xmlns:vt="http://schemas.openxmlformats.org/officeDocument/2006/docPropsVTypes"/>
</file>